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38B4" w14:textId="77777777" w:rsidR="0057565C" w:rsidRDefault="0057565C" w:rsidP="0057565C">
      <w:pPr>
        <w:widowControl w:val="0"/>
        <w:autoSpaceDE w:val="0"/>
        <w:autoSpaceDN w:val="0"/>
        <w:jc w:val="right"/>
        <w:rPr>
          <w:rFonts w:ascii="Times New Roman" w:eastAsia="Arial MT" w:hAnsi="Times New Roman"/>
          <w:b/>
          <w:bCs/>
          <w:sz w:val="20"/>
          <w:szCs w:val="22"/>
          <w:lang w:eastAsia="en-US"/>
        </w:rPr>
      </w:pPr>
      <w:r>
        <w:rPr>
          <w:rFonts w:ascii="Times New Roman" w:eastAsia="Arial MT" w:hAnsi="Times New Roman"/>
          <w:b/>
          <w:bCs/>
          <w:sz w:val="24"/>
          <w:szCs w:val="22"/>
          <w:lang w:eastAsia="en-US"/>
        </w:rPr>
        <w:t xml:space="preserve">Al Comune di Vanzone con San Carlo </w:t>
      </w:r>
    </w:p>
    <w:p w14:paraId="47351487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5A614F4A" w14:textId="77777777" w:rsidR="0057565C" w:rsidRDefault="0057565C" w:rsidP="0057565C">
      <w:pPr>
        <w:widowControl w:val="0"/>
        <w:autoSpaceDE w:val="0"/>
        <w:autoSpaceDN w:val="0"/>
        <w:spacing w:before="11"/>
        <w:rPr>
          <w:rFonts w:ascii="Times New Roman" w:eastAsia="Arial MT" w:hAnsi="Times New Roman"/>
          <w:sz w:val="23"/>
          <w:szCs w:val="22"/>
          <w:lang w:eastAsia="en-US"/>
        </w:rPr>
      </w:pPr>
    </w:p>
    <w:p w14:paraId="622BB853" w14:textId="77777777" w:rsidR="0057565C" w:rsidRDefault="0057565C" w:rsidP="0057565C">
      <w:pPr>
        <w:widowControl w:val="0"/>
        <w:tabs>
          <w:tab w:val="left" w:pos="6325"/>
          <w:tab w:val="left" w:pos="9591"/>
        </w:tabs>
        <w:autoSpaceDE w:val="0"/>
        <w:autoSpaceDN w:val="0"/>
        <w:spacing w:before="92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Il/La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sottoscritt_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nat_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424B3E50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5BA26E0F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01651DFA" w14:textId="77777777" w:rsidR="0057565C" w:rsidRDefault="0057565C" w:rsidP="0057565C">
      <w:pPr>
        <w:widowControl w:val="0"/>
        <w:tabs>
          <w:tab w:val="left" w:pos="2216"/>
          <w:tab w:val="left" w:pos="5607"/>
          <w:tab w:val="left" w:pos="9660"/>
        </w:tabs>
        <w:autoSpaceDE w:val="0"/>
        <w:autoSpaceDN w:val="0"/>
        <w:spacing w:before="92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il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C.F.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residente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1F3BC236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5296428C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6983CB49" w14:textId="77777777" w:rsidR="0057565C" w:rsidRDefault="0057565C" w:rsidP="0057565C">
      <w:pPr>
        <w:widowControl w:val="0"/>
        <w:tabs>
          <w:tab w:val="left" w:pos="5084"/>
          <w:tab w:val="left" w:pos="7141"/>
          <w:tab w:val="left" w:pos="9658"/>
        </w:tabs>
        <w:autoSpaceDE w:val="0"/>
        <w:autoSpaceDN w:val="0"/>
        <w:spacing w:before="92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via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c.a.p.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 xml:space="preserve">telefono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001AB08D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1AF3BC75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1391A6EE" w14:textId="77777777" w:rsidR="0057565C" w:rsidRDefault="0057565C" w:rsidP="0057565C">
      <w:pPr>
        <w:widowControl w:val="0"/>
        <w:tabs>
          <w:tab w:val="left" w:pos="3805"/>
          <w:tab w:val="left" w:pos="9646"/>
        </w:tabs>
        <w:autoSpaceDE w:val="0"/>
        <w:autoSpaceDN w:val="0"/>
        <w:spacing w:before="92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cell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 xml:space="preserve">mail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55BDB2D4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69825BF6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490ECA41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4"/>
          <w:szCs w:val="22"/>
          <w:lang w:eastAsia="en-US"/>
        </w:rPr>
      </w:pPr>
    </w:p>
    <w:p w14:paraId="5771E9F1" w14:textId="77777777" w:rsidR="0057565C" w:rsidRDefault="0057565C" w:rsidP="0057565C">
      <w:pPr>
        <w:widowControl w:val="0"/>
        <w:autoSpaceDE w:val="0"/>
        <w:autoSpaceDN w:val="0"/>
        <w:spacing w:before="92"/>
        <w:ind w:left="94" w:right="264"/>
        <w:jc w:val="center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C</w:t>
      </w:r>
      <w:r>
        <w:rPr>
          <w:rFonts w:ascii="Times New Roman" w:eastAsia="Arial MT" w:hAnsi="Times New Roman"/>
          <w:spacing w:val="6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H</w:t>
      </w:r>
      <w:r>
        <w:rPr>
          <w:rFonts w:ascii="Times New Roman" w:eastAsia="Arial MT" w:hAnsi="Times New Roman"/>
          <w:spacing w:val="6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</w:t>
      </w:r>
      <w:r>
        <w:rPr>
          <w:rFonts w:ascii="Times New Roman" w:eastAsia="Arial MT" w:hAnsi="Times New Roman"/>
          <w:spacing w:val="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  <w:r>
        <w:rPr>
          <w:rFonts w:ascii="Times New Roman" w:eastAsia="Arial MT" w:hAnsi="Times New Roman"/>
          <w:spacing w:val="6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</w:t>
      </w:r>
      <w:r>
        <w:rPr>
          <w:rFonts w:ascii="Times New Roman" w:eastAsia="Arial MT" w:hAnsi="Times New Roman"/>
          <w:spacing w:val="6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</w:p>
    <w:p w14:paraId="4828A395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4"/>
          <w:szCs w:val="22"/>
          <w:lang w:eastAsia="en-US"/>
        </w:rPr>
      </w:pPr>
    </w:p>
    <w:p w14:paraId="5A186D95" w14:textId="77777777" w:rsidR="0057565C" w:rsidRDefault="0057565C" w:rsidP="0057565C">
      <w:pPr>
        <w:widowControl w:val="0"/>
        <w:autoSpaceDE w:val="0"/>
        <w:autoSpaceDN w:val="0"/>
        <w:ind w:left="111" w:right="28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 essere trasferito alle dipendenze del Comune di Vanzone con San Carlo mediante procedimento di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mobilità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volontaria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esterna,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qualità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b/>
          <w:bCs/>
          <w:sz w:val="24"/>
          <w:szCs w:val="22"/>
          <w:lang w:eastAsia="en-US"/>
        </w:rPr>
        <w:t>COLLABORATORE TECNICO/AUTISTA/OPERAIO GENERICO – AREA DEGLI OPERATORI ESPERTI</w:t>
      </w:r>
      <w:r>
        <w:rPr>
          <w:rFonts w:ascii="Times New Roman" w:eastAsia="Arial MT" w:hAnsi="Times New Roman"/>
          <w:sz w:val="24"/>
          <w:szCs w:val="22"/>
          <w:lang w:eastAsia="en-US"/>
        </w:rPr>
        <w:t xml:space="preserve"> e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 tal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fine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dichiara, sotto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propria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responsabilità:</w:t>
      </w:r>
    </w:p>
    <w:p w14:paraId="7630E0E4" w14:textId="77777777" w:rsidR="0057565C" w:rsidRDefault="0057565C" w:rsidP="0057565C">
      <w:pPr>
        <w:widowControl w:val="0"/>
        <w:autoSpaceDE w:val="0"/>
        <w:autoSpaceDN w:val="0"/>
        <w:spacing w:before="6"/>
        <w:rPr>
          <w:rFonts w:ascii="Times New Roman" w:eastAsia="Arial MT" w:hAnsi="Times New Roman"/>
          <w:sz w:val="23"/>
          <w:szCs w:val="22"/>
          <w:lang w:eastAsia="en-US"/>
        </w:rPr>
      </w:pPr>
    </w:p>
    <w:p w14:paraId="4C307D05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  <w:tab w:val="left" w:pos="1484"/>
          <w:tab w:val="left" w:pos="2667"/>
          <w:tab w:val="left" w:pos="4318"/>
          <w:tab w:val="left" w:pos="4916"/>
          <w:tab w:val="left" w:pos="6046"/>
          <w:tab w:val="left" w:pos="7964"/>
          <w:tab w:val="left" w:pos="9150"/>
        </w:tabs>
        <w:autoSpaceDE w:val="0"/>
        <w:autoSpaceDN w:val="0"/>
        <w:ind w:hanging="36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essere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dipendente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a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tempo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indeterminato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presso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l’Ente</w:t>
      </w:r>
    </w:p>
    <w:p w14:paraId="7B38FBC2" w14:textId="77777777" w:rsidR="0057565C" w:rsidRDefault="0057565C" w:rsidP="0057565C">
      <w:pPr>
        <w:widowControl w:val="0"/>
        <w:tabs>
          <w:tab w:val="left" w:pos="832"/>
          <w:tab w:val="left" w:pos="1484"/>
          <w:tab w:val="left" w:pos="2667"/>
          <w:tab w:val="left" w:pos="4318"/>
          <w:tab w:val="left" w:pos="4916"/>
          <w:tab w:val="left" w:pos="6046"/>
          <w:tab w:val="left" w:pos="7964"/>
          <w:tab w:val="left" w:pos="9150"/>
        </w:tabs>
        <w:autoSpaceDE w:val="0"/>
        <w:autoSpaceDN w:val="0"/>
        <w:ind w:left="832"/>
        <w:rPr>
          <w:rFonts w:ascii="Times New Roman" w:eastAsia="Arial MT" w:hAnsi="Times New Roman"/>
          <w:sz w:val="24"/>
          <w:szCs w:val="22"/>
          <w:lang w:eastAsia="en-US"/>
        </w:rPr>
      </w:pPr>
    </w:p>
    <w:p w14:paraId="541F449A" w14:textId="77777777" w:rsidR="0057565C" w:rsidRDefault="0057565C" w:rsidP="0057565C">
      <w:pPr>
        <w:widowControl w:val="0"/>
        <w:tabs>
          <w:tab w:val="left" w:pos="4631"/>
          <w:tab w:val="left" w:pos="7026"/>
        </w:tabs>
        <w:autoSpaceDE w:val="0"/>
        <w:autoSpaceDN w:val="0"/>
        <w:spacing w:before="1"/>
        <w:ind w:left="83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  <w:t>_________</w:t>
      </w:r>
      <w:r>
        <w:rPr>
          <w:rFonts w:ascii="Times New Roman" w:eastAsia="Arial MT" w:hAnsi="Times New Roman"/>
          <w:sz w:val="24"/>
          <w:szCs w:val="22"/>
          <w:lang w:eastAsia="en-US"/>
        </w:rPr>
        <w:t>dal__________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;</w:t>
      </w:r>
    </w:p>
    <w:p w14:paraId="4E979CFD" w14:textId="77777777" w:rsidR="0057565C" w:rsidRDefault="0057565C" w:rsidP="0057565C">
      <w:pPr>
        <w:widowControl w:val="0"/>
        <w:autoSpaceDE w:val="0"/>
        <w:autoSpaceDN w:val="0"/>
        <w:spacing w:before="2"/>
        <w:rPr>
          <w:rFonts w:ascii="Times New Roman" w:eastAsia="Arial MT" w:hAnsi="Times New Roman"/>
          <w:sz w:val="24"/>
          <w:szCs w:val="22"/>
          <w:lang w:eastAsia="en-US"/>
        </w:rPr>
      </w:pPr>
    </w:p>
    <w:p w14:paraId="296E75F8" w14:textId="77777777" w:rsidR="0057565C" w:rsidRDefault="0057565C" w:rsidP="0057565C">
      <w:pPr>
        <w:widowControl w:val="0"/>
        <w:autoSpaceDE w:val="0"/>
        <w:autoSpaceDN w:val="0"/>
        <w:spacing w:before="1"/>
        <w:rPr>
          <w:rFonts w:ascii="Times New Roman" w:eastAsia="Arial MT" w:hAnsi="Times New Roman"/>
          <w:sz w:val="23"/>
          <w:szCs w:val="22"/>
          <w:lang w:eastAsia="en-US"/>
        </w:rPr>
      </w:pPr>
    </w:p>
    <w:p w14:paraId="0DB07FB1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  <w:tab w:val="left" w:pos="2252"/>
          <w:tab w:val="left" w:pos="4606"/>
          <w:tab w:val="left" w:pos="5946"/>
          <w:tab w:val="left" w:pos="7686"/>
          <w:tab w:val="left" w:pos="9106"/>
        </w:tabs>
        <w:autoSpaceDE w:val="0"/>
        <w:autoSpaceDN w:val="0"/>
        <w:ind w:hanging="36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possedere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il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titolo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di</w:t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studio</w:t>
      </w:r>
    </w:p>
    <w:p w14:paraId="471F5F8C" w14:textId="77777777" w:rsidR="0057565C" w:rsidRDefault="0057565C" w:rsidP="0057565C">
      <w:pPr>
        <w:widowControl w:val="0"/>
        <w:tabs>
          <w:tab w:val="left" w:pos="832"/>
          <w:tab w:val="left" w:pos="2252"/>
          <w:tab w:val="left" w:pos="4606"/>
          <w:tab w:val="left" w:pos="5946"/>
          <w:tab w:val="left" w:pos="7686"/>
          <w:tab w:val="left" w:pos="9106"/>
        </w:tabs>
        <w:autoSpaceDE w:val="0"/>
        <w:autoSpaceDN w:val="0"/>
        <w:ind w:left="832"/>
        <w:rPr>
          <w:rFonts w:ascii="Times New Roman" w:eastAsia="Arial MT" w:hAnsi="Times New Roman"/>
          <w:sz w:val="24"/>
          <w:szCs w:val="22"/>
          <w:lang w:eastAsia="en-US"/>
        </w:rPr>
      </w:pPr>
    </w:p>
    <w:p w14:paraId="19A16B2F" w14:textId="77777777" w:rsidR="0057565C" w:rsidRDefault="0057565C" w:rsidP="0057565C">
      <w:pPr>
        <w:widowControl w:val="0"/>
        <w:tabs>
          <w:tab w:val="left" w:pos="7630"/>
          <w:tab w:val="left" w:pos="8881"/>
        </w:tabs>
        <w:autoSpaceDE w:val="0"/>
        <w:autoSpaceDN w:val="0"/>
        <w:spacing w:before="1" w:line="242" w:lineRule="auto"/>
        <w:ind w:left="831" w:right="286"/>
        <w:rPr>
          <w:rFonts w:ascii="Times New Roman" w:eastAsia="Arial MT" w:hAnsi="Times New Roman"/>
          <w:spacing w:val="-64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  <w:t xml:space="preserve">     </w:t>
      </w:r>
      <w:r>
        <w:rPr>
          <w:rFonts w:ascii="Times New Roman" w:eastAsia="Arial MT" w:hAnsi="Times New Roman"/>
          <w:spacing w:val="-9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conseguito</w:t>
      </w:r>
      <w:r>
        <w:rPr>
          <w:rFonts w:ascii="Times New Roman" w:eastAsia="Arial MT" w:hAnsi="Times New Roman"/>
          <w:spacing w:val="3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presso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</w:p>
    <w:p w14:paraId="60999E13" w14:textId="77777777" w:rsidR="0057565C" w:rsidRDefault="0057565C" w:rsidP="0057565C">
      <w:pPr>
        <w:widowControl w:val="0"/>
        <w:tabs>
          <w:tab w:val="left" w:pos="7630"/>
          <w:tab w:val="left" w:pos="8881"/>
        </w:tabs>
        <w:autoSpaceDE w:val="0"/>
        <w:autoSpaceDN w:val="0"/>
        <w:spacing w:before="1" w:line="242" w:lineRule="auto"/>
        <w:ind w:left="831" w:right="286"/>
        <w:rPr>
          <w:rFonts w:ascii="Times New Roman" w:eastAsia="Arial MT" w:hAnsi="Times New Roman"/>
          <w:spacing w:val="-64"/>
          <w:sz w:val="24"/>
          <w:szCs w:val="22"/>
          <w:lang w:eastAsia="en-US"/>
        </w:rPr>
      </w:pPr>
    </w:p>
    <w:p w14:paraId="00521AFE" w14:textId="77777777" w:rsidR="0057565C" w:rsidRDefault="0057565C" w:rsidP="0057565C">
      <w:pPr>
        <w:widowControl w:val="0"/>
        <w:tabs>
          <w:tab w:val="left" w:pos="7630"/>
          <w:tab w:val="left" w:pos="8881"/>
        </w:tabs>
        <w:autoSpaceDE w:val="0"/>
        <w:autoSpaceDN w:val="0"/>
        <w:spacing w:before="1" w:line="242" w:lineRule="auto"/>
        <w:ind w:left="831" w:right="286"/>
        <w:rPr>
          <w:rFonts w:ascii="Times New Roman" w:eastAsia="Arial MT" w:hAnsi="Times New Roman"/>
          <w:sz w:val="24"/>
          <w:szCs w:val="22"/>
          <w:u w:val="single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l’Istituto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68E23ED0" w14:textId="77777777" w:rsidR="0057565C" w:rsidRDefault="0057565C" w:rsidP="0057565C">
      <w:pPr>
        <w:widowControl w:val="0"/>
        <w:tabs>
          <w:tab w:val="left" w:pos="7630"/>
          <w:tab w:val="left" w:pos="8881"/>
        </w:tabs>
        <w:autoSpaceDE w:val="0"/>
        <w:autoSpaceDN w:val="0"/>
        <w:spacing w:before="1" w:line="242" w:lineRule="auto"/>
        <w:ind w:left="831" w:right="286"/>
        <w:rPr>
          <w:rFonts w:ascii="Times New Roman" w:eastAsia="Arial MT" w:hAnsi="Times New Roman"/>
          <w:sz w:val="24"/>
          <w:szCs w:val="22"/>
          <w:u w:val="single"/>
          <w:lang w:eastAsia="en-US"/>
        </w:rPr>
      </w:pPr>
    </w:p>
    <w:p w14:paraId="4A90A8C6" w14:textId="77777777" w:rsidR="0057565C" w:rsidRDefault="0057565C" w:rsidP="0057565C">
      <w:pPr>
        <w:widowControl w:val="0"/>
        <w:tabs>
          <w:tab w:val="left" w:pos="7630"/>
          <w:tab w:val="left" w:pos="8881"/>
        </w:tabs>
        <w:autoSpaceDE w:val="0"/>
        <w:autoSpaceDN w:val="0"/>
        <w:spacing w:before="1" w:line="242" w:lineRule="auto"/>
        <w:ind w:left="831" w:right="286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in</w:t>
      </w:r>
      <w:r>
        <w:rPr>
          <w:rFonts w:ascii="Times New Roman" w:eastAsia="Arial MT" w:hAnsi="Times New Roman"/>
          <w:spacing w:val="8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data ____________________________,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con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votazione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di_________________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>;</w:t>
      </w:r>
    </w:p>
    <w:p w14:paraId="2AA79BC8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7B10180D" w14:textId="77777777" w:rsidR="0057565C" w:rsidRDefault="0057565C" w:rsidP="0057565C">
      <w:pPr>
        <w:widowControl w:val="0"/>
        <w:autoSpaceDE w:val="0"/>
        <w:autoSpaceDN w:val="0"/>
        <w:spacing w:before="8"/>
        <w:rPr>
          <w:rFonts w:ascii="Times New Roman" w:eastAsia="Arial MT" w:hAnsi="Times New Roman"/>
          <w:sz w:val="23"/>
          <w:szCs w:val="22"/>
          <w:lang w:eastAsia="en-US"/>
        </w:rPr>
      </w:pPr>
    </w:p>
    <w:p w14:paraId="3377A71B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ind w:right="282" w:hanging="36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 essere in possesso di nulla osta preventivo dell’Amministrazione di appartenenza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alla cessione del contratto di lavoro tramite mobilità volontaria, ex art. 30 del D. Lgs.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n. 165/2001;</w:t>
      </w:r>
    </w:p>
    <w:p w14:paraId="10527E5E" w14:textId="77777777" w:rsidR="0057565C" w:rsidRDefault="0057565C" w:rsidP="0057565C">
      <w:pPr>
        <w:widowControl w:val="0"/>
        <w:autoSpaceDE w:val="0"/>
        <w:autoSpaceDN w:val="0"/>
        <w:spacing w:before="6"/>
        <w:rPr>
          <w:rFonts w:ascii="Times New Roman" w:eastAsia="Arial MT" w:hAnsi="Times New Roman"/>
          <w:sz w:val="23"/>
          <w:szCs w:val="22"/>
          <w:lang w:eastAsia="en-US"/>
        </w:rPr>
      </w:pPr>
    </w:p>
    <w:p w14:paraId="47C6A188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ind w:right="282" w:hanging="36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non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aver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riportato,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nei</w:t>
      </w:r>
      <w:r>
        <w:rPr>
          <w:rFonts w:ascii="Times New Roman" w:eastAsia="Arial MT" w:hAnsi="Times New Roman"/>
          <w:spacing w:val="-1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due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anni</w:t>
      </w:r>
      <w:r>
        <w:rPr>
          <w:rFonts w:ascii="Times New Roman" w:eastAsia="Arial MT" w:hAnsi="Times New Roman"/>
          <w:spacing w:val="-1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precedenti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</w:t>
      </w:r>
      <w:r>
        <w:rPr>
          <w:rFonts w:ascii="Times New Roman" w:eastAsia="Arial MT" w:hAnsi="Times New Roman"/>
          <w:spacing w:val="-1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data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scadenza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presente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avviso,</w:t>
      </w:r>
      <w:r>
        <w:rPr>
          <w:rFonts w:ascii="Times New Roman" w:eastAsia="Arial MT" w:hAnsi="Times New Roman"/>
          <w:spacing w:val="-6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sanzioni disciplinari, né avere procedimenti disciplinari in corso (in caso affermativo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specificare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le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sanzioni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riportate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o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 procedimenti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disciplinari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 corso);</w:t>
      </w:r>
    </w:p>
    <w:p w14:paraId="2A2FBFE4" w14:textId="77777777" w:rsidR="0057565C" w:rsidRDefault="0057565C" w:rsidP="0057565C">
      <w:pPr>
        <w:rPr>
          <w:rFonts w:ascii="Times New Roman" w:eastAsia="Arial MT" w:hAnsi="Times New Roman"/>
          <w:sz w:val="24"/>
          <w:szCs w:val="22"/>
          <w:lang w:eastAsia="en-US"/>
        </w:rPr>
        <w:sectPr w:rsidR="0057565C">
          <w:pgSz w:w="11900" w:h="16840"/>
          <w:pgMar w:top="1340" w:right="840" w:bottom="280" w:left="1020" w:header="720" w:footer="720" w:gutter="0"/>
          <w:cols w:space="720"/>
        </w:sectPr>
      </w:pPr>
    </w:p>
    <w:p w14:paraId="04E14D5F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77"/>
        <w:ind w:right="281" w:hanging="36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lastRenderedPageBreak/>
        <w:t>di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non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aver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riportato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condanne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penali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non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avere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procedimenti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penali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corso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(in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caso affermativo indicare le condanne riportate e/o i procedimenti penali pendenti in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corso);</w:t>
      </w:r>
    </w:p>
    <w:p w14:paraId="5261EA2F" w14:textId="77777777" w:rsidR="0057565C" w:rsidRDefault="0057565C" w:rsidP="0057565C">
      <w:pPr>
        <w:widowControl w:val="0"/>
        <w:autoSpaceDE w:val="0"/>
        <w:autoSpaceDN w:val="0"/>
        <w:spacing w:before="8"/>
        <w:rPr>
          <w:rFonts w:ascii="Times New Roman" w:eastAsia="Arial MT" w:hAnsi="Times New Roman"/>
          <w:sz w:val="23"/>
          <w:szCs w:val="22"/>
          <w:lang w:eastAsia="en-US"/>
        </w:rPr>
      </w:pPr>
    </w:p>
    <w:p w14:paraId="11620184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ind w:hanging="36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essere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possesso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tutti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gli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altri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requisiti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richiesti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dall’avviso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mobilità;</w:t>
      </w:r>
    </w:p>
    <w:p w14:paraId="77E0E2C4" w14:textId="77777777" w:rsidR="0057565C" w:rsidRDefault="0057565C" w:rsidP="0057565C">
      <w:pPr>
        <w:widowControl w:val="0"/>
        <w:autoSpaceDE w:val="0"/>
        <w:autoSpaceDN w:val="0"/>
        <w:spacing w:before="8"/>
        <w:rPr>
          <w:rFonts w:ascii="Times New Roman" w:eastAsia="Arial MT" w:hAnsi="Times New Roman"/>
          <w:sz w:val="23"/>
          <w:szCs w:val="22"/>
          <w:lang w:eastAsia="en-US"/>
        </w:rPr>
      </w:pPr>
    </w:p>
    <w:p w14:paraId="096873CA" w14:textId="77777777" w:rsidR="0057565C" w:rsidRDefault="0057565C" w:rsidP="0057565C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ind w:right="281" w:hanging="36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9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aver</w:t>
      </w:r>
      <w:r>
        <w:rPr>
          <w:rFonts w:ascii="Times New Roman" w:eastAsia="Arial MT" w:hAnsi="Times New Roman"/>
          <w:spacing w:val="-10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preso</w:t>
      </w:r>
      <w:r>
        <w:rPr>
          <w:rFonts w:ascii="Times New Roman" w:eastAsia="Arial MT" w:hAnsi="Times New Roman"/>
          <w:spacing w:val="-9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visione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dell’informativa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relativa</w:t>
      </w:r>
      <w:r>
        <w:rPr>
          <w:rFonts w:ascii="Times New Roman" w:eastAsia="Arial MT" w:hAnsi="Times New Roman"/>
          <w:spacing w:val="-10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trattamento</w:t>
      </w:r>
      <w:r>
        <w:rPr>
          <w:rFonts w:ascii="Times New Roman" w:eastAsia="Arial MT" w:hAnsi="Times New Roman"/>
          <w:spacing w:val="-8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dei</w:t>
      </w:r>
      <w:r>
        <w:rPr>
          <w:rFonts w:ascii="Times New Roman" w:eastAsia="Arial MT" w:hAnsi="Times New Roman"/>
          <w:spacing w:val="-1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dati</w:t>
      </w:r>
      <w:r>
        <w:rPr>
          <w:rFonts w:ascii="Times New Roman" w:eastAsia="Arial MT" w:hAnsi="Times New Roman"/>
          <w:spacing w:val="-1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obbligatori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forniti,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allegata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presente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avviso.</w:t>
      </w:r>
    </w:p>
    <w:p w14:paraId="072EC628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6"/>
          <w:szCs w:val="22"/>
          <w:lang w:eastAsia="en-US"/>
        </w:rPr>
      </w:pPr>
    </w:p>
    <w:p w14:paraId="2874A1BB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6"/>
          <w:szCs w:val="22"/>
          <w:lang w:eastAsia="en-US"/>
        </w:rPr>
      </w:pPr>
    </w:p>
    <w:p w14:paraId="1D6D5B6D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6"/>
          <w:szCs w:val="22"/>
          <w:lang w:eastAsia="en-US"/>
        </w:rPr>
      </w:pPr>
    </w:p>
    <w:p w14:paraId="07592BEF" w14:textId="77777777" w:rsidR="0057565C" w:rsidRDefault="0057565C" w:rsidP="0057565C">
      <w:pPr>
        <w:widowControl w:val="0"/>
        <w:autoSpaceDE w:val="0"/>
        <w:autoSpaceDN w:val="0"/>
        <w:spacing w:before="204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Allega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alla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presente:</w:t>
      </w:r>
    </w:p>
    <w:p w14:paraId="02F7204F" w14:textId="77777777" w:rsidR="0057565C" w:rsidRDefault="0057565C" w:rsidP="0057565C">
      <w:pPr>
        <w:widowControl w:val="0"/>
        <w:autoSpaceDE w:val="0"/>
        <w:autoSpaceDN w:val="0"/>
        <w:spacing w:before="5"/>
        <w:rPr>
          <w:rFonts w:ascii="Times New Roman" w:eastAsia="Arial MT" w:hAnsi="Times New Roman"/>
          <w:sz w:val="23"/>
          <w:szCs w:val="22"/>
          <w:lang w:eastAsia="en-US"/>
        </w:rPr>
      </w:pPr>
    </w:p>
    <w:p w14:paraId="5D9F17D1" w14:textId="77777777" w:rsidR="0057565C" w:rsidRDefault="0057565C" w:rsidP="0057565C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ind w:hanging="36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copia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documento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d’identità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corso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validità;</w:t>
      </w:r>
    </w:p>
    <w:p w14:paraId="3B6191B5" w14:textId="77777777" w:rsidR="0057565C" w:rsidRDefault="0057565C" w:rsidP="0057565C">
      <w:pPr>
        <w:widowControl w:val="0"/>
        <w:tabs>
          <w:tab w:val="left" w:pos="832"/>
        </w:tabs>
        <w:autoSpaceDE w:val="0"/>
        <w:autoSpaceDN w:val="0"/>
        <w:ind w:left="832"/>
        <w:rPr>
          <w:rFonts w:ascii="Times New Roman" w:eastAsia="Arial MT" w:hAnsi="Times New Roman"/>
          <w:sz w:val="24"/>
          <w:szCs w:val="22"/>
          <w:lang w:eastAsia="en-US"/>
        </w:rPr>
      </w:pPr>
    </w:p>
    <w:p w14:paraId="291FA300" w14:textId="77777777" w:rsidR="0057565C" w:rsidRDefault="0057565C" w:rsidP="0057565C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before="4"/>
        <w:ind w:right="306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nulla</w:t>
      </w:r>
      <w:r>
        <w:rPr>
          <w:rFonts w:ascii="Times New Roman" w:eastAsia="Arial MT" w:hAnsi="Times New Roman"/>
          <w:spacing w:val="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osta</w:t>
      </w:r>
      <w:r>
        <w:rPr>
          <w:rFonts w:ascii="Times New Roman" w:eastAsia="Arial MT" w:hAnsi="Times New Roman"/>
          <w:spacing w:val="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preventivo</w:t>
      </w:r>
      <w:r>
        <w:rPr>
          <w:rFonts w:ascii="Times New Roman" w:eastAsia="Arial MT" w:hAnsi="Times New Roman"/>
          <w:spacing w:val="1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rilasciato</w:t>
      </w:r>
      <w:r>
        <w:rPr>
          <w:rFonts w:ascii="Times New Roman" w:eastAsia="Arial MT" w:hAnsi="Times New Roman"/>
          <w:spacing w:val="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dall’Amministrazione</w:t>
      </w:r>
      <w:r>
        <w:rPr>
          <w:rFonts w:ascii="Times New Roman" w:eastAsia="Arial MT" w:hAnsi="Times New Roman"/>
          <w:spacing w:val="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1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appartenenza</w:t>
      </w:r>
      <w:r>
        <w:rPr>
          <w:rFonts w:ascii="Times New Roman" w:eastAsia="Arial MT" w:hAnsi="Times New Roman"/>
          <w:spacing w:val="1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alla</w:t>
      </w:r>
      <w:r>
        <w:rPr>
          <w:rFonts w:ascii="Times New Roman" w:eastAsia="Arial MT" w:hAnsi="Times New Roman"/>
          <w:spacing w:val="18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cessione</w:t>
      </w:r>
    </w:p>
    <w:p w14:paraId="3DBCED19" w14:textId="77777777" w:rsidR="0057565C" w:rsidRDefault="0057565C" w:rsidP="0057565C">
      <w:pPr>
        <w:widowControl w:val="0"/>
        <w:tabs>
          <w:tab w:val="left" w:pos="832"/>
        </w:tabs>
        <w:autoSpaceDE w:val="0"/>
        <w:autoSpaceDN w:val="0"/>
        <w:spacing w:before="4"/>
        <w:ind w:right="306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pacing w:val="-63"/>
          <w:sz w:val="24"/>
          <w:szCs w:val="22"/>
          <w:lang w:eastAsia="en-US"/>
        </w:rPr>
        <w:tab/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contratto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lavoro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tramite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mobilità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volontaria,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ex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art.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30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D.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Lgs.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n.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165/2001;</w:t>
      </w:r>
    </w:p>
    <w:p w14:paraId="13E0B778" w14:textId="77777777" w:rsidR="0057565C" w:rsidRDefault="0057565C" w:rsidP="0057565C">
      <w:pPr>
        <w:widowControl w:val="0"/>
        <w:tabs>
          <w:tab w:val="left" w:pos="832"/>
        </w:tabs>
        <w:autoSpaceDE w:val="0"/>
        <w:autoSpaceDN w:val="0"/>
        <w:spacing w:before="4"/>
        <w:ind w:right="306"/>
        <w:rPr>
          <w:rFonts w:ascii="Times New Roman" w:eastAsia="Arial MT" w:hAnsi="Times New Roman"/>
          <w:sz w:val="24"/>
          <w:szCs w:val="22"/>
          <w:lang w:eastAsia="en-US"/>
        </w:rPr>
      </w:pPr>
    </w:p>
    <w:p w14:paraId="2EEB32D6" w14:textId="77777777" w:rsidR="0057565C" w:rsidRDefault="0057565C" w:rsidP="0057565C">
      <w:pPr>
        <w:widowControl w:val="0"/>
        <w:numPr>
          <w:ilvl w:val="0"/>
          <w:numId w:val="2"/>
        </w:numPr>
        <w:tabs>
          <w:tab w:val="left" w:pos="832"/>
        </w:tabs>
        <w:autoSpaceDE w:val="0"/>
        <w:autoSpaceDN w:val="0"/>
        <w:spacing w:line="272" w:lineRule="exact"/>
        <w:ind w:hanging="36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curriculum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formativo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  <w:r>
        <w:rPr>
          <w:rFonts w:ascii="Times New Roman" w:eastAsia="Arial MT" w:hAnsi="Times New Roman"/>
          <w:spacing w:val="-9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professionale,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debitamente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sottoscritto;</w:t>
      </w:r>
    </w:p>
    <w:p w14:paraId="100A1715" w14:textId="77777777" w:rsidR="0057565C" w:rsidRDefault="0057565C" w:rsidP="0057565C">
      <w:pPr>
        <w:widowControl w:val="0"/>
        <w:tabs>
          <w:tab w:val="left" w:pos="831"/>
          <w:tab w:val="left" w:pos="7107"/>
        </w:tabs>
        <w:autoSpaceDE w:val="0"/>
        <w:autoSpaceDN w:val="0"/>
        <w:ind w:left="472"/>
        <w:rPr>
          <w:rFonts w:ascii="Times New Roman" w:eastAsia="Arial MT" w:hAnsi="Times New Roman"/>
          <w:sz w:val="24"/>
          <w:szCs w:val="22"/>
          <w:lang w:eastAsia="en-US"/>
        </w:rPr>
      </w:pPr>
    </w:p>
    <w:p w14:paraId="6E244436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0059C5AE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0F0153A5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20"/>
          <w:szCs w:val="22"/>
          <w:lang w:eastAsia="en-US"/>
        </w:rPr>
      </w:pPr>
    </w:p>
    <w:p w14:paraId="40F29398" w14:textId="77777777" w:rsidR="0057565C" w:rsidRDefault="0057565C" w:rsidP="0057565C">
      <w:pPr>
        <w:widowControl w:val="0"/>
        <w:autoSpaceDE w:val="0"/>
        <w:autoSpaceDN w:val="0"/>
        <w:spacing w:before="2"/>
        <w:rPr>
          <w:rFonts w:ascii="Times New Roman" w:eastAsia="Arial MT" w:hAnsi="Times New Roman"/>
          <w:sz w:val="28"/>
          <w:szCs w:val="22"/>
          <w:lang w:eastAsia="en-US"/>
        </w:rPr>
      </w:pPr>
    </w:p>
    <w:p w14:paraId="35150E56" w14:textId="77777777" w:rsidR="0057565C" w:rsidRDefault="0057565C" w:rsidP="0057565C">
      <w:pPr>
        <w:widowControl w:val="0"/>
        <w:tabs>
          <w:tab w:val="left" w:pos="3612"/>
          <w:tab w:val="left" w:pos="5470"/>
          <w:tab w:val="left" w:pos="9874"/>
        </w:tabs>
        <w:autoSpaceDE w:val="0"/>
        <w:autoSpaceDN w:val="0"/>
        <w:spacing w:before="92"/>
        <w:ind w:left="111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Data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  <w:r>
        <w:rPr>
          <w:rFonts w:ascii="Times New Roman" w:eastAsia="Arial MT" w:hAnsi="Times New Roman"/>
          <w:sz w:val="24"/>
          <w:szCs w:val="22"/>
          <w:lang w:eastAsia="en-US"/>
        </w:rPr>
        <w:tab/>
        <w:t>Firma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u w:val="single"/>
          <w:lang w:eastAsia="en-US"/>
        </w:rPr>
        <w:tab/>
      </w:r>
    </w:p>
    <w:p w14:paraId="03D3B650" w14:textId="77777777" w:rsidR="0057565C" w:rsidRDefault="0057565C" w:rsidP="0057565C">
      <w:pPr>
        <w:widowControl w:val="0"/>
        <w:autoSpaceDE w:val="0"/>
        <w:autoSpaceDN w:val="0"/>
        <w:rPr>
          <w:rFonts w:ascii="Times New Roman" w:eastAsia="Arial MT" w:hAnsi="Times New Roman"/>
          <w:sz w:val="16"/>
          <w:szCs w:val="22"/>
          <w:lang w:eastAsia="en-US"/>
        </w:rPr>
      </w:pPr>
    </w:p>
    <w:p w14:paraId="6C05CFF6" w14:textId="77777777" w:rsidR="0057565C" w:rsidRDefault="0057565C" w:rsidP="0057565C">
      <w:pPr>
        <w:widowControl w:val="0"/>
        <w:autoSpaceDE w:val="0"/>
        <w:autoSpaceDN w:val="0"/>
        <w:spacing w:before="92"/>
        <w:ind w:left="5202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N.B.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non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occorre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autenticazione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della</w:t>
      </w:r>
      <w:r>
        <w:rPr>
          <w:rFonts w:ascii="Times New Roman" w:eastAsia="Arial MT" w:hAnsi="Times New Roman"/>
          <w:spacing w:val="-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firma</w:t>
      </w:r>
    </w:p>
    <w:p w14:paraId="3607F359" w14:textId="77777777" w:rsidR="0057565C" w:rsidRDefault="0057565C" w:rsidP="0057565C">
      <w:pPr>
        <w:rPr>
          <w:rFonts w:ascii="Arial MT" w:eastAsia="Arial MT" w:hAnsi="Arial MT" w:cs="Arial MT"/>
          <w:sz w:val="24"/>
          <w:szCs w:val="22"/>
          <w:lang w:eastAsia="en-US"/>
        </w:rPr>
        <w:sectPr w:rsidR="0057565C">
          <w:pgSz w:w="11900" w:h="16840"/>
          <w:pgMar w:top="1340" w:right="840" w:bottom="280" w:left="1020" w:header="720" w:footer="720" w:gutter="0"/>
          <w:cols w:space="720"/>
        </w:sectPr>
      </w:pPr>
    </w:p>
    <w:p w14:paraId="2462E1BC" w14:textId="77777777" w:rsidR="0057565C" w:rsidRDefault="0057565C" w:rsidP="0057565C">
      <w:pPr>
        <w:widowControl w:val="0"/>
        <w:autoSpaceDE w:val="0"/>
        <w:autoSpaceDN w:val="0"/>
        <w:spacing w:before="76" w:line="480" w:lineRule="auto"/>
        <w:ind w:left="94" w:right="372"/>
        <w:jc w:val="center"/>
        <w:rPr>
          <w:rFonts w:ascii="Arial MT" w:eastAsia="Arial MT" w:hAnsi="Arial MT" w:cs="Arial MT"/>
          <w:spacing w:val="-2"/>
          <w:sz w:val="24"/>
          <w:szCs w:val="22"/>
          <w:lang w:eastAsia="en-US"/>
        </w:rPr>
      </w:pPr>
      <w:r>
        <w:rPr>
          <w:rFonts w:ascii="Arial MT" w:eastAsia="Arial MT" w:hAnsi="Arial MT" w:cs="Arial MT"/>
          <w:spacing w:val="-2"/>
          <w:sz w:val="24"/>
          <w:szCs w:val="22"/>
          <w:lang w:eastAsia="en-US"/>
        </w:rPr>
        <w:lastRenderedPageBreak/>
        <w:t>=======================================</w:t>
      </w:r>
    </w:p>
    <w:p w14:paraId="6A0F7538" w14:textId="7A337D82" w:rsidR="0057565C" w:rsidRDefault="0057565C" w:rsidP="0057565C">
      <w:pPr>
        <w:widowControl w:val="0"/>
        <w:autoSpaceDE w:val="0"/>
        <w:autoSpaceDN w:val="0"/>
        <w:spacing w:before="76" w:line="480" w:lineRule="auto"/>
        <w:ind w:left="94" w:right="372"/>
        <w:jc w:val="center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INFORMATIVA</w:t>
      </w:r>
    </w:p>
    <w:p w14:paraId="6E10E804" w14:textId="77777777" w:rsidR="0057565C" w:rsidRDefault="0057565C" w:rsidP="0057565C">
      <w:pPr>
        <w:widowControl w:val="0"/>
        <w:autoSpaceDE w:val="0"/>
        <w:autoSpaceDN w:val="0"/>
        <w:ind w:left="111" w:right="280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Ai sensi del GDPR 2016/679, i dati obbligatori forniti dai candidati o acquisiti durante il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procedimento amministrativo in tutte le sue fasi, saranno raccolti presso l’Ufficio Personale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per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finalità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gestione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della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procedura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mobilità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saranno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trattati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anche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successivamente</w:t>
      </w:r>
      <w:r>
        <w:rPr>
          <w:rFonts w:ascii="Times New Roman" w:eastAsia="Arial MT" w:hAnsi="Times New Roman"/>
          <w:spacing w:val="-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all’eventuale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instaurazione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rapporto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lavoro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per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finalità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inerenti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allo</w:t>
      </w:r>
      <w:r>
        <w:rPr>
          <w:rFonts w:ascii="Times New Roman" w:eastAsia="Arial MT" w:hAnsi="Times New Roman"/>
          <w:spacing w:val="-6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svolgimento del rapporto medesimo. Il conferimento dei dati è obbligatorio ai fini della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valutazione del possesso dei requisiti di partecipazione. Le stesse informazioni saranno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comunicate, se del caso e comunque nei limiti stabiliti da specifiche norme, unicamente ad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altri</w:t>
      </w:r>
      <w:r>
        <w:rPr>
          <w:rFonts w:ascii="Times New Roman" w:eastAsia="Arial MT" w:hAnsi="Times New Roman"/>
          <w:spacing w:val="-1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soggetti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pubblici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o</w:t>
      </w:r>
      <w:r>
        <w:rPr>
          <w:rFonts w:ascii="Times New Roman" w:eastAsia="Arial MT" w:hAnsi="Times New Roman"/>
          <w:spacing w:val="-1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>privati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direttamente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interessati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alla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posizione</w:t>
      </w:r>
      <w:r>
        <w:rPr>
          <w:rFonts w:ascii="Times New Roman" w:eastAsia="Arial MT" w:hAnsi="Times New Roman"/>
          <w:spacing w:val="-1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giuridico-economica</w:t>
      </w:r>
      <w:r>
        <w:rPr>
          <w:rFonts w:ascii="Times New Roman" w:eastAsia="Arial MT" w:hAnsi="Times New Roman"/>
          <w:spacing w:val="-1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lavoratore,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nel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rispetto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quanto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previsto</w:t>
      </w:r>
      <w:r>
        <w:rPr>
          <w:rFonts w:ascii="Times New Roman" w:eastAsia="Arial MT" w:hAnsi="Times New Roman"/>
          <w:spacing w:val="-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dal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GDPR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2016/679.</w:t>
      </w:r>
    </w:p>
    <w:p w14:paraId="19A1D944" w14:textId="77777777" w:rsidR="0057565C" w:rsidRDefault="0057565C" w:rsidP="0057565C">
      <w:pPr>
        <w:widowControl w:val="0"/>
        <w:autoSpaceDE w:val="0"/>
        <w:autoSpaceDN w:val="0"/>
        <w:ind w:left="111" w:right="282"/>
        <w:jc w:val="both"/>
        <w:rPr>
          <w:rFonts w:ascii="Times New Roman" w:eastAsia="Arial MT" w:hAnsi="Times New Roman"/>
          <w:sz w:val="24"/>
          <w:szCs w:val="22"/>
          <w:lang w:eastAsia="en-US"/>
        </w:rPr>
      </w:pPr>
      <w:r>
        <w:rPr>
          <w:rFonts w:ascii="Times New Roman" w:eastAsia="Arial MT" w:hAnsi="Times New Roman"/>
          <w:sz w:val="24"/>
          <w:szCs w:val="22"/>
          <w:lang w:eastAsia="en-US"/>
        </w:rPr>
        <w:t>Ai fini della dovuta e legale pubblicità dell’esito concorsuale i dati personali dei candidati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(nome,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cognome)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unitamente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alla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dichiarazione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di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idoneità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non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idoneità,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saranno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esplicitati mediante pubblicazione all’Albo Pretorio on line del Comune, sul sito internet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istituzionale;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saranno</w:t>
      </w:r>
      <w:r>
        <w:rPr>
          <w:rFonts w:ascii="Times New Roman" w:eastAsia="Arial MT" w:hAnsi="Times New Roman"/>
          <w:spacing w:val="-3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altresì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esplicitati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il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nome</w:t>
      </w:r>
      <w:r>
        <w:rPr>
          <w:rFonts w:ascii="Times New Roman" w:eastAsia="Arial MT" w:hAnsi="Times New Roman"/>
          <w:spacing w:val="-7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e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il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cognome</w:t>
      </w:r>
      <w:r>
        <w:rPr>
          <w:rFonts w:ascii="Times New Roman" w:eastAsia="Arial MT" w:hAnsi="Times New Roman"/>
          <w:spacing w:val="-6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</w:t>
      </w:r>
      <w:r>
        <w:rPr>
          <w:rFonts w:ascii="Times New Roman" w:eastAsia="Arial MT" w:hAnsi="Times New Roman"/>
          <w:spacing w:val="-5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candidato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risultato</w:t>
      </w:r>
      <w:r>
        <w:rPr>
          <w:rFonts w:ascii="Times New Roman" w:eastAsia="Arial MT" w:hAnsi="Times New Roman"/>
          <w:spacing w:val="-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vincitore</w:t>
      </w:r>
      <w:r>
        <w:rPr>
          <w:rFonts w:ascii="Times New Roman" w:eastAsia="Arial MT" w:hAnsi="Times New Roman"/>
          <w:spacing w:val="-64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della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procedura</w:t>
      </w:r>
      <w:r>
        <w:rPr>
          <w:rFonts w:ascii="Times New Roman" w:eastAsia="Arial MT" w:hAnsi="Times New Roman"/>
          <w:spacing w:val="1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concorsuale</w:t>
      </w:r>
      <w:r>
        <w:rPr>
          <w:rFonts w:ascii="Times New Roman" w:eastAsia="Arial MT" w:hAnsi="Times New Roman"/>
          <w:spacing w:val="-2"/>
          <w:sz w:val="24"/>
          <w:szCs w:val="22"/>
          <w:lang w:eastAsia="en-US"/>
        </w:rPr>
        <w:t xml:space="preserve"> </w:t>
      </w:r>
      <w:r>
        <w:rPr>
          <w:rFonts w:ascii="Times New Roman" w:eastAsia="Arial MT" w:hAnsi="Times New Roman"/>
          <w:sz w:val="24"/>
          <w:szCs w:val="22"/>
          <w:lang w:eastAsia="en-US"/>
        </w:rPr>
        <w:t>medesima.</w:t>
      </w:r>
    </w:p>
    <w:p w14:paraId="7118CA43" w14:textId="77777777" w:rsidR="0057565C" w:rsidRDefault="0057565C" w:rsidP="0057565C">
      <w:pPr>
        <w:widowControl w:val="0"/>
        <w:autoSpaceDE w:val="0"/>
        <w:autoSpaceDN w:val="0"/>
        <w:spacing w:before="1"/>
        <w:rPr>
          <w:rFonts w:ascii="Times New Roman" w:eastAsia="Arial MT" w:hAnsi="Times New Roman"/>
          <w:sz w:val="24"/>
          <w:szCs w:val="22"/>
          <w:lang w:eastAsia="en-US"/>
        </w:rPr>
      </w:pPr>
    </w:p>
    <w:p w14:paraId="5F144DE5" w14:textId="77777777" w:rsidR="0057565C" w:rsidRDefault="0057565C" w:rsidP="0057565C">
      <w:pPr>
        <w:widowControl w:val="0"/>
        <w:autoSpaceDE w:val="0"/>
        <w:autoSpaceDN w:val="0"/>
        <w:ind w:left="94" w:right="374"/>
        <w:jc w:val="center"/>
        <w:rPr>
          <w:rFonts w:ascii="Arial MT" w:eastAsia="Arial MT" w:hAnsi="Arial MT" w:cs="Arial MT"/>
          <w:sz w:val="24"/>
          <w:szCs w:val="22"/>
          <w:lang w:eastAsia="en-US"/>
        </w:rPr>
      </w:pPr>
      <w:r>
        <w:rPr>
          <w:rFonts w:ascii="Arial MT" w:eastAsia="Arial MT" w:hAnsi="Arial MT" w:cs="Arial MT"/>
          <w:sz w:val="24"/>
          <w:szCs w:val="22"/>
          <w:lang w:eastAsia="en-US"/>
        </w:rPr>
        <w:t>====================================================================</w:t>
      </w:r>
    </w:p>
    <w:p w14:paraId="28FD3737" w14:textId="77777777" w:rsidR="0057565C" w:rsidRDefault="0057565C" w:rsidP="0057565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3BF779" w14:textId="77777777" w:rsidR="0057565C" w:rsidRDefault="0057565C" w:rsidP="0057565C">
      <w:pPr>
        <w:jc w:val="both"/>
      </w:pPr>
    </w:p>
    <w:p w14:paraId="3891A32A" w14:textId="77777777" w:rsidR="0057565C" w:rsidRDefault="0057565C" w:rsidP="0057565C">
      <w:pPr>
        <w:jc w:val="both"/>
      </w:pPr>
    </w:p>
    <w:p w14:paraId="734A7ACC" w14:textId="77777777" w:rsidR="004C3D06" w:rsidRDefault="004C3D06"/>
    <w:sectPr w:rsidR="004C3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8A6"/>
    <w:multiLevelType w:val="hybridMultilevel"/>
    <w:tmpl w:val="7F42858C"/>
    <w:lvl w:ilvl="0" w:tplc="D0FE5CCE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44A7B3C">
      <w:numFmt w:val="bullet"/>
      <w:lvlText w:val="•"/>
      <w:lvlJc w:val="left"/>
      <w:pPr>
        <w:ind w:left="1760" w:hanging="361"/>
      </w:pPr>
      <w:rPr>
        <w:lang w:val="it-IT" w:eastAsia="en-US" w:bidi="ar-SA"/>
      </w:rPr>
    </w:lvl>
    <w:lvl w:ilvl="2" w:tplc="1A882940">
      <w:numFmt w:val="bullet"/>
      <w:lvlText w:val="•"/>
      <w:lvlJc w:val="left"/>
      <w:pPr>
        <w:ind w:left="2680" w:hanging="361"/>
      </w:pPr>
      <w:rPr>
        <w:lang w:val="it-IT" w:eastAsia="en-US" w:bidi="ar-SA"/>
      </w:rPr>
    </w:lvl>
    <w:lvl w:ilvl="3" w:tplc="CC22C5A8">
      <w:numFmt w:val="bullet"/>
      <w:lvlText w:val="•"/>
      <w:lvlJc w:val="left"/>
      <w:pPr>
        <w:ind w:left="3600" w:hanging="361"/>
      </w:pPr>
      <w:rPr>
        <w:lang w:val="it-IT" w:eastAsia="en-US" w:bidi="ar-SA"/>
      </w:rPr>
    </w:lvl>
    <w:lvl w:ilvl="4" w:tplc="2FB6BF6A">
      <w:numFmt w:val="bullet"/>
      <w:lvlText w:val="•"/>
      <w:lvlJc w:val="left"/>
      <w:pPr>
        <w:ind w:left="4520" w:hanging="361"/>
      </w:pPr>
      <w:rPr>
        <w:lang w:val="it-IT" w:eastAsia="en-US" w:bidi="ar-SA"/>
      </w:rPr>
    </w:lvl>
    <w:lvl w:ilvl="5" w:tplc="BBECC608">
      <w:numFmt w:val="bullet"/>
      <w:lvlText w:val="•"/>
      <w:lvlJc w:val="left"/>
      <w:pPr>
        <w:ind w:left="5440" w:hanging="361"/>
      </w:pPr>
      <w:rPr>
        <w:lang w:val="it-IT" w:eastAsia="en-US" w:bidi="ar-SA"/>
      </w:rPr>
    </w:lvl>
    <w:lvl w:ilvl="6" w:tplc="B3A8D312">
      <w:numFmt w:val="bullet"/>
      <w:lvlText w:val="•"/>
      <w:lvlJc w:val="left"/>
      <w:pPr>
        <w:ind w:left="6360" w:hanging="361"/>
      </w:pPr>
      <w:rPr>
        <w:lang w:val="it-IT" w:eastAsia="en-US" w:bidi="ar-SA"/>
      </w:rPr>
    </w:lvl>
    <w:lvl w:ilvl="7" w:tplc="D680883A">
      <w:numFmt w:val="bullet"/>
      <w:lvlText w:val="•"/>
      <w:lvlJc w:val="left"/>
      <w:pPr>
        <w:ind w:left="7280" w:hanging="361"/>
      </w:pPr>
      <w:rPr>
        <w:lang w:val="it-IT" w:eastAsia="en-US" w:bidi="ar-SA"/>
      </w:rPr>
    </w:lvl>
    <w:lvl w:ilvl="8" w:tplc="794E0522">
      <w:numFmt w:val="bullet"/>
      <w:lvlText w:val="•"/>
      <w:lvlJc w:val="left"/>
      <w:pPr>
        <w:ind w:left="8200" w:hanging="361"/>
      </w:pPr>
      <w:rPr>
        <w:lang w:val="it-IT" w:eastAsia="en-US" w:bidi="ar-SA"/>
      </w:rPr>
    </w:lvl>
  </w:abstractNum>
  <w:abstractNum w:abstractNumId="1" w15:restartNumberingAfterBreak="0">
    <w:nsid w:val="3190128E"/>
    <w:multiLevelType w:val="hybridMultilevel"/>
    <w:tmpl w:val="EFBE03FE"/>
    <w:lvl w:ilvl="0" w:tplc="78860B9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AF8DDAC">
      <w:numFmt w:val="bullet"/>
      <w:lvlText w:val="•"/>
      <w:lvlJc w:val="left"/>
      <w:pPr>
        <w:ind w:left="1760" w:hanging="361"/>
      </w:pPr>
      <w:rPr>
        <w:lang w:val="it-IT" w:eastAsia="en-US" w:bidi="ar-SA"/>
      </w:rPr>
    </w:lvl>
    <w:lvl w:ilvl="2" w:tplc="B736380A">
      <w:numFmt w:val="bullet"/>
      <w:lvlText w:val="•"/>
      <w:lvlJc w:val="left"/>
      <w:pPr>
        <w:ind w:left="2680" w:hanging="361"/>
      </w:pPr>
      <w:rPr>
        <w:lang w:val="it-IT" w:eastAsia="en-US" w:bidi="ar-SA"/>
      </w:rPr>
    </w:lvl>
    <w:lvl w:ilvl="3" w:tplc="32CAE48A">
      <w:numFmt w:val="bullet"/>
      <w:lvlText w:val="•"/>
      <w:lvlJc w:val="left"/>
      <w:pPr>
        <w:ind w:left="3600" w:hanging="361"/>
      </w:pPr>
      <w:rPr>
        <w:lang w:val="it-IT" w:eastAsia="en-US" w:bidi="ar-SA"/>
      </w:rPr>
    </w:lvl>
    <w:lvl w:ilvl="4" w:tplc="12441D40">
      <w:numFmt w:val="bullet"/>
      <w:lvlText w:val="•"/>
      <w:lvlJc w:val="left"/>
      <w:pPr>
        <w:ind w:left="4520" w:hanging="361"/>
      </w:pPr>
      <w:rPr>
        <w:lang w:val="it-IT" w:eastAsia="en-US" w:bidi="ar-SA"/>
      </w:rPr>
    </w:lvl>
    <w:lvl w:ilvl="5" w:tplc="72A0D6C8">
      <w:numFmt w:val="bullet"/>
      <w:lvlText w:val="•"/>
      <w:lvlJc w:val="left"/>
      <w:pPr>
        <w:ind w:left="5440" w:hanging="361"/>
      </w:pPr>
      <w:rPr>
        <w:lang w:val="it-IT" w:eastAsia="en-US" w:bidi="ar-SA"/>
      </w:rPr>
    </w:lvl>
    <w:lvl w:ilvl="6" w:tplc="5FB878FA">
      <w:numFmt w:val="bullet"/>
      <w:lvlText w:val="•"/>
      <w:lvlJc w:val="left"/>
      <w:pPr>
        <w:ind w:left="6360" w:hanging="361"/>
      </w:pPr>
      <w:rPr>
        <w:lang w:val="it-IT" w:eastAsia="en-US" w:bidi="ar-SA"/>
      </w:rPr>
    </w:lvl>
    <w:lvl w:ilvl="7" w:tplc="8E1657C4">
      <w:numFmt w:val="bullet"/>
      <w:lvlText w:val="•"/>
      <w:lvlJc w:val="left"/>
      <w:pPr>
        <w:ind w:left="7280" w:hanging="361"/>
      </w:pPr>
      <w:rPr>
        <w:lang w:val="it-IT" w:eastAsia="en-US" w:bidi="ar-SA"/>
      </w:rPr>
    </w:lvl>
    <w:lvl w:ilvl="8" w:tplc="4BE023B0">
      <w:numFmt w:val="bullet"/>
      <w:lvlText w:val="•"/>
      <w:lvlJc w:val="left"/>
      <w:pPr>
        <w:ind w:left="8200" w:hanging="361"/>
      </w:pPr>
      <w:rPr>
        <w:lang w:val="it-IT" w:eastAsia="en-US" w:bidi="ar-SA"/>
      </w:rPr>
    </w:lvl>
  </w:abstractNum>
  <w:num w:numId="1" w16cid:durableId="6465190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260127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4AE"/>
    <w:rsid w:val="004C3D06"/>
    <w:rsid w:val="005574AE"/>
    <w:rsid w:val="005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583F"/>
  <w15:chartTrackingRefBased/>
  <w15:docId w15:val="{529C2DFC-F342-4274-987C-B7EC2531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565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Vanzone</dc:creator>
  <cp:keywords/>
  <dc:description/>
  <cp:lastModifiedBy>Comune di Vanzone</cp:lastModifiedBy>
  <cp:revision>2</cp:revision>
  <dcterms:created xsi:type="dcterms:W3CDTF">2023-05-31T08:57:00Z</dcterms:created>
  <dcterms:modified xsi:type="dcterms:W3CDTF">2023-05-31T08:58:00Z</dcterms:modified>
</cp:coreProperties>
</file>